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326" w:rsidRPr="00D0134D" w:rsidRDefault="00F43326" w:rsidP="00F433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34D">
        <w:rPr>
          <w:rFonts w:ascii="Times New Roman" w:hAnsi="Times New Roman" w:cs="Times New Roman"/>
          <w:b/>
          <w:sz w:val="24"/>
          <w:szCs w:val="24"/>
        </w:rPr>
        <w:t xml:space="preserve">Перечень нормативных правовых актов, регулирующих предоставление муниципальной услуги </w:t>
      </w:r>
      <w:r w:rsidR="00D0134D" w:rsidRPr="00D0134D">
        <w:rPr>
          <w:rFonts w:ascii="Times New Roman" w:hAnsi="Times New Roman" w:cs="Times New Roman"/>
          <w:b/>
          <w:bCs/>
          <w:sz w:val="24"/>
          <w:szCs w:val="24"/>
        </w:rPr>
        <w:t xml:space="preserve">«Предоставление земельных участков, находящихся в муниципальной собственности, расположенных на территории </w:t>
      </w:r>
      <w:r w:rsidR="00D0134D" w:rsidRPr="00D0134D">
        <w:rPr>
          <w:rFonts w:ascii="Times New Roman" w:hAnsi="Times New Roman" w:cs="Times New Roman"/>
          <w:b/>
          <w:sz w:val="24"/>
          <w:szCs w:val="24"/>
        </w:rPr>
        <w:t>Пушкарского сельсовета Кореневского района Курской области</w:t>
      </w:r>
      <w:r w:rsidR="00D0134D" w:rsidRPr="00D0134D">
        <w:rPr>
          <w:rFonts w:ascii="Times New Roman" w:hAnsi="Times New Roman" w:cs="Times New Roman"/>
          <w:b/>
          <w:bCs/>
          <w:sz w:val="24"/>
          <w:szCs w:val="24"/>
        </w:rPr>
        <w:t>, в постоянное (бессрочное) и безвозмездное пользование»</w:t>
      </w:r>
    </w:p>
    <w:p w:rsidR="00F43326" w:rsidRPr="00D0134D" w:rsidRDefault="00F43326" w:rsidP="00F433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43326" w:rsidRPr="00D0134D" w:rsidRDefault="00F43326" w:rsidP="00F43326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0134D">
        <w:rPr>
          <w:rFonts w:ascii="Times New Roman" w:hAnsi="Times New Roman" w:cs="Times New Roman"/>
          <w:sz w:val="24"/>
          <w:szCs w:val="24"/>
        </w:rPr>
        <w:t xml:space="preserve">Предоставление услуги осуществляется в </w:t>
      </w:r>
      <w:proofErr w:type="gramStart"/>
      <w:r w:rsidRPr="00D0134D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D0134D">
        <w:rPr>
          <w:rFonts w:ascii="Times New Roman" w:hAnsi="Times New Roman" w:cs="Times New Roman"/>
          <w:sz w:val="24"/>
          <w:szCs w:val="24"/>
        </w:rPr>
        <w:t xml:space="preserve"> со следующими нормативными правовыми актами:</w:t>
      </w:r>
    </w:p>
    <w:p w:rsidR="00F43326" w:rsidRPr="00D0134D" w:rsidRDefault="00F43326" w:rsidP="00F43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3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0134D">
        <w:rPr>
          <w:rFonts w:ascii="Times New Roman" w:hAnsi="Times New Roman" w:cs="Times New Roman"/>
          <w:sz w:val="24"/>
          <w:szCs w:val="24"/>
        </w:rPr>
        <w:t>Конституцией Российской Федерации;</w:t>
      </w:r>
    </w:p>
    <w:p w:rsidR="00F43326" w:rsidRPr="00D0134D" w:rsidRDefault="00F43326" w:rsidP="00F43326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0134D">
        <w:rPr>
          <w:rFonts w:ascii="Times New Roman" w:eastAsia="Batang" w:hAnsi="Times New Roman" w:cs="Times New Roman"/>
          <w:sz w:val="24"/>
          <w:szCs w:val="24"/>
        </w:rPr>
        <w:t>Земельным     кодексом      Российской      Федерации    (в редакции, действующей с 1 марта 2015 года);</w:t>
      </w:r>
    </w:p>
    <w:p w:rsidR="00F43326" w:rsidRPr="00D0134D" w:rsidRDefault="00F43326" w:rsidP="00F43326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D013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0134D">
        <w:rPr>
          <w:rFonts w:ascii="Times New Roman" w:eastAsia="Batang" w:hAnsi="Times New Roman" w:cs="Times New Roman"/>
          <w:sz w:val="24"/>
          <w:szCs w:val="24"/>
        </w:rPr>
        <w:t>Федеральным законом от 25.10.2001 № 137-ФЗ «О введении в действие Земельного кодекса Российской Федерации» (в редакции, действующей с 1 марта 2015 года);</w:t>
      </w:r>
    </w:p>
    <w:p w:rsidR="00F43326" w:rsidRPr="00D0134D" w:rsidRDefault="00F43326" w:rsidP="00F43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34D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F43326" w:rsidRPr="00D0134D" w:rsidRDefault="00F43326" w:rsidP="00F43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34D">
        <w:rPr>
          <w:rFonts w:ascii="Times New Roman" w:hAnsi="Times New Roman" w:cs="Times New Roman"/>
          <w:sz w:val="24"/>
          <w:szCs w:val="24"/>
        </w:rPr>
        <w:t>Федеральным законом от 27.07.2006 № 152-ФЗ «О персональных данных» («Российская газета», 29.07.2006, № 165);</w:t>
      </w:r>
    </w:p>
    <w:p w:rsidR="00F43326" w:rsidRPr="00D0134D" w:rsidRDefault="00F43326" w:rsidP="00F43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34D">
        <w:rPr>
          <w:rFonts w:ascii="Times New Roman" w:hAnsi="Times New Roman" w:cs="Times New Roman"/>
          <w:sz w:val="24"/>
          <w:szCs w:val="24"/>
        </w:rPr>
        <w:t>Федеральным законом от 27.07.2006 № 149-ФЗ «Об информации, информационных технологиях и о защите информации» («Российская газета», 29.07.2006, № 165);</w:t>
      </w:r>
    </w:p>
    <w:p w:rsidR="00F43326" w:rsidRPr="00D0134D" w:rsidRDefault="00F43326" w:rsidP="00F43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34D">
        <w:rPr>
          <w:rFonts w:ascii="Times New Roman" w:hAnsi="Times New Roman" w:cs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F43326" w:rsidRPr="00D0134D" w:rsidRDefault="00F43326" w:rsidP="00F43326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D0134D">
        <w:rPr>
          <w:rFonts w:ascii="Times New Roman" w:eastAsia="Batang" w:hAnsi="Times New Roman" w:cs="Times New Roman"/>
          <w:sz w:val="24"/>
          <w:szCs w:val="24"/>
        </w:rPr>
        <w:t>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Федерации»;</w:t>
      </w:r>
    </w:p>
    <w:p w:rsidR="00F43326" w:rsidRPr="00D0134D" w:rsidRDefault="00F43326" w:rsidP="00F43326">
      <w:pPr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D0134D">
        <w:rPr>
          <w:rFonts w:ascii="Times New Roman" w:eastAsia="Tahoma" w:hAnsi="Times New Roman" w:cs="Times New Roman"/>
          <w:sz w:val="24"/>
          <w:szCs w:val="24"/>
        </w:rPr>
        <w:t>Федеральным законом от 13.07.2015 № 218-ФЗ «О государственной регистрации недвижимости» («Российская газета», № 156, 17.07.2015, «Собрание законодательства РФ», 20.07.2015, №»29 (часть I), ст. 4344.);</w:t>
      </w:r>
    </w:p>
    <w:p w:rsidR="00F43326" w:rsidRPr="00D0134D" w:rsidRDefault="00F43326" w:rsidP="00F433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34D">
        <w:rPr>
          <w:rFonts w:ascii="Times New Roman" w:hAnsi="Times New Roman" w:cs="Times New Roman"/>
          <w:bCs/>
          <w:sz w:val="24"/>
          <w:szCs w:val="24"/>
        </w:rPr>
        <w:t xml:space="preserve">- приказом Минэкономразвития России от  14 января 2015 г. № 7 «Об утверждении </w:t>
      </w:r>
      <w:hyperlink r:id="rId4" w:history="1">
        <w:proofErr w:type="gramStart"/>
        <w:r w:rsidRPr="00D0134D">
          <w:rPr>
            <w:rFonts w:ascii="Times New Roman" w:hAnsi="Times New Roman" w:cs="Times New Roman"/>
            <w:bCs/>
            <w:sz w:val="24"/>
            <w:szCs w:val="24"/>
          </w:rPr>
          <w:t>порядк</w:t>
        </w:r>
      </w:hyperlink>
      <w:r w:rsidRPr="00D0134D">
        <w:rPr>
          <w:rFonts w:ascii="Times New Roman" w:hAnsi="Times New Roman" w:cs="Times New Roman"/>
          <w:bCs/>
          <w:sz w:val="24"/>
          <w:szCs w:val="24"/>
        </w:rPr>
        <w:t>а</w:t>
      </w:r>
      <w:proofErr w:type="gramEnd"/>
      <w:r w:rsidRPr="00D0134D">
        <w:rPr>
          <w:rFonts w:ascii="Times New Roman" w:hAnsi="Times New Roman" w:cs="Times New Roman"/>
          <w:bCs/>
          <w:sz w:val="24"/>
          <w:szCs w:val="24"/>
        </w:rPr>
        <w:t xml:space="preserve">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предварительном </w:t>
      </w:r>
      <w:proofErr w:type="gramStart"/>
      <w:r w:rsidRPr="00D0134D">
        <w:rPr>
          <w:rFonts w:ascii="Times New Roman" w:hAnsi="Times New Roman" w:cs="Times New Roman"/>
          <w:bCs/>
          <w:sz w:val="24"/>
          <w:szCs w:val="24"/>
        </w:rPr>
        <w:t>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формату» (Официальный интернет-портал правовой</w:t>
      </w:r>
      <w:proofErr w:type="gramEnd"/>
      <w:r w:rsidRPr="00D0134D">
        <w:rPr>
          <w:rFonts w:ascii="Times New Roman" w:hAnsi="Times New Roman" w:cs="Times New Roman"/>
          <w:bCs/>
          <w:sz w:val="24"/>
          <w:szCs w:val="24"/>
        </w:rPr>
        <w:t xml:space="preserve"> информации http://www.pravo.gov.ru, 27.02.2015);</w:t>
      </w:r>
    </w:p>
    <w:p w:rsidR="00F43326" w:rsidRPr="00D0134D" w:rsidRDefault="00F43326" w:rsidP="00F4332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34D">
        <w:rPr>
          <w:rFonts w:ascii="Times New Roman" w:hAnsi="Times New Roman" w:cs="Times New Roman"/>
          <w:sz w:val="24"/>
          <w:szCs w:val="24"/>
        </w:rPr>
        <w:t xml:space="preserve">   - Законом Курской области от 4 января 2003 года № 1-ЗКО «Об административных правонарушениях в Курской области» (в редакции закона Курской области от 25.11.2013 года № 110-ЗКО,  «</w:t>
      </w:r>
      <w:proofErr w:type="gramStart"/>
      <w:r w:rsidRPr="00D0134D">
        <w:rPr>
          <w:rFonts w:ascii="Times New Roman" w:hAnsi="Times New Roman" w:cs="Times New Roman"/>
          <w:sz w:val="24"/>
          <w:szCs w:val="24"/>
        </w:rPr>
        <w:t>Курская</w:t>
      </w:r>
      <w:proofErr w:type="gramEnd"/>
      <w:r w:rsidRPr="00D0134D">
        <w:rPr>
          <w:rFonts w:ascii="Times New Roman" w:hAnsi="Times New Roman" w:cs="Times New Roman"/>
          <w:sz w:val="24"/>
          <w:szCs w:val="24"/>
        </w:rPr>
        <w:t xml:space="preserve">  правда» №143 от 30.11.2013 года);</w:t>
      </w:r>
    </w:p>
    <w:p w:rsidR="00F43326" w:rsidRPr="00D0134D" w:rsidRDefault="00F43326" w:rsidP="00F43326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34D">
        <w:rPr>
          <w:rFonts w:ascii="Times New Roman" w:hAnsi="Times New Roman" w:cs="Times New Roman"/>
          <w:sz w:val="24"/>
          <w:szCs w:val="24"/>
        </w:rPr>
        <w:t xml:space="preserve">   -  Распоряжением  Администрации Курской области от 18.05.2015 № 350-ра  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D0134D" w:rsidRPr="00D0134D" w:rsidRDefault="00D0134D" w:rsidP="00D0134D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13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- Постановлением Администрации Пушкарского сельсовета Кореневского района Курской области от 23.04.2012г. №28 «О разработке и утверждении административных </w:t>
      </w:r>
      <w:r w:rsidRPr="00D0134D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регламентов исполнения муниципальных функций и административных регламентов предоставления муниципальных услуг»;</w:t>
      </w:r>
    </w:p>
    <w:p w:rsidR="00D0134D" w:rsidRPr="00D0134D" w:rsidRDefault="00D0134D" w:rsidP="00D0134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D0134D">
        <w:rPr>
          <w:rFonts w:ascii="Times New Roman" w:eastAsia="Calibri" w:hAnsi="Times New Roman" w:cs="Times New Roman"/>
          <w:sz w:val="24"/>
          <w:szCs w:val="24"/>
          <w:lang w:eastAsia="en-US"/>
        </w:rPr>
        <w:t>- Постановлением Администрации Пушкарского сельсовета Кореневского района Курской области от 12.10.2015г. №135 «Об утверждении Положения об особенностях подачи и рассмотрения жалоб на решения и действия (бездействие) Администрации Пушкарского сельсовета Кореневского района Курской области и ее должностных лиц, муниципальных служащих, замещающих должности муниципальной службы в Администрации Пушкарского сельсовета Кореневского района Курской области»;</w:t>
      </w:r>
      <w:proofErr w:type="gramEnd"/>
    </w:p>
    <w:p w:rsidR="00D0134D" w:rsidRPr="00D0134D" w:rsidRDefault="00D0134D" w:rsidP="00D0134D">
      <w:pPr>
        <w:widowControl w:val="0"/>
        <w:tabs>
          <w:tab w:val="left" w:pos="426"/>
          <w:tab w:val="left" w:pos="993"/>
        </w:tabs>
        <w:suppressAutoHyphens/>
        <w:spacing w:after="0"/>
        <w:ind w:firstLine="567"/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  <w:proofErr w:type="gramStart"/>
      <w:r w:rsidRPr="00D0134D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 xml:space="preserve">- </w:t>
      </w:r>
      <w:r w:rsidRPr="00D0134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Решением </w:t>
      </w:r>
      <w:r w:rsidRPr="00D0134D"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D013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134D">
        <w:rPr>
          <w:rStyle w:val="a3"/>
          <w:rFonts w:ascii="Times New Roman" w:hAnsi="Times New Roman" w:cs="Times New Roman"/>
          <w:b w:val="0"/>
          <w:sz w:val="24"/>
          <w:szCs w:val="24"/>
        </w:rPr>
        <w:t>Пушкарского сельсовета Кореневского района Курской области от 27.06.2017г. №8/17 «Об утверждении перечня услуг, которые являются необходимыми и обязательными для предоставления Администрацией Пушкарского  сельсовета Кореневского района Курской области муниципальных услуг и предоставляются организациями, участвующими в предоставлении  муниципальных услуг, и определении размера платы за их оказание</w:t>
      </w:r>
      <w:r w:rsidRPr="00D0134D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 xml:space="preserve">»; </w:t>
      </w:r>
      <w:proofErr w:type="gramEnd"/>
    </w:p>
    <w:p w:rsidR="00D0134D" w:rsidRPr="00D0134D" w:rsidRDefault="00D0134D" w:rsidP="00D0134D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134D">
        <w:rPr>
          <w:rFonts w:ascii="Times New Roman" w:eastAsia="Calibri" w:hAnsi="Times New Roman" w:cs="Times New Roman"/>
          <w:sz w:val="24"/>
          <w:szCs w:val="24"/>
          <w:lang w:eastAsia="en-US"/>
        </w:rPr>
        <w:t>- Уставом муниципального образования «Пушкарский сельсовет» Кореневского района» Курской области (принят решением Собрания депутатов Благодатенского сельсовета Кореневского района Курской области от 22.11.2010 года №3/18, зарегистрирован в Управлении Министерства юстиции Российской Федерации по Курской области 06.12.2010г., государственный регистрационный №</w:t>
      </w:r>
      <w:proofErr w:type="spellStart"/>
      <w:r w:rsidRPr="00D0134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D0134D">
        <w:rPr>
          <w:rFonts w:ascii="Times New Roman" w:eastAsia="Calibri" w:hAnsi="Times New Roman" w:cs="Times New Roman"/>
          <w:sz w:val="24"/>
          <w:szCs w:val="24"/>
          <w:lang w:eastAsia="en-US"/>
        </w:rPr>
        <w:t>4651032020100001</w:t>
      </w:r>
      <w:r w:rsidRPr="00D0134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  <w:proofErr w:type="gramEnd"/>
    </w:p>
    <w:p w:rsidR="00F43326" w:rsidRPr="00D0134D" w:rsidRDefault="00F43326" w:rsidP="00F433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43326" w:rsidRPr="00D0134D" w:rsidRDefault="00F43326" w:rsidP="00F433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43326" w:rsidRPr="00D0134D" w:rsidRDefault="00F43326" w:rsidP="00F433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BA06AB" w:rsidRPr="00D0134D" w:rsidRDefault="00BA06AB">
      <w:pPr>
        <w:rPr>
          <w:rFonts w:ascii="Times New Roman" w:hAnsi="Times New Roman" w:cs="Times New Roman"/>
          <w:sz w:val="24"/>
          <w:szCs w:val="24"/>
        </w:rPr>
      </w:pPr>
    </w:p>
    <w:sectPr w:rsidR="00BA06AB" w:rsidRPr="00D0134D" w:rsidSect="00BA0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3326"/>
    <w:rsid w:val="00BA06AB"/>
    <w:rsid w:val="00BB2AB3"/>
    <w:rsid w:val="00C2414F"/>
    <w:rsid w:val="00D0134D"/>
    <w:rsid w:val="00F43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3326"/>
    <w:pPr>
      <w:widowControl w:val="0"/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character" w:styleId="a3">
    <w:name w:val="Strong"/>
    <w:basedOn w:val="a0"/>
    <w:qFormat/>
    <w:rsid w:val="00D013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1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DEA491B01D7E06DC9859729EBF2899FB5BC10098FBA8E79C38A4FEB848DBD327592B77C4A8AB5AD1FA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723</Words>
  <Characters>4124</Characters>
  <Application>Microsoft Office Word</Application>
  <DocSecurity>0</DocSecurity>
  <Lines>34</Lines>
  <Paragraphs>9</Paragraphs>
  <ScaleCrop>false</ScaleCrop>
  <Company>Microsoft</Company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2019-01-23T16:59:00Z</dcterms:created>
  <dcterms:modified xsi:type="dcterms:W3CDTF">2019-02-04T12:59:00Z</dcterms:modified>
</cp:coreProperties>
</file>