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8E" w:rsidRPr="00331A8A" w:rsidRDefault="00BB248E" w:rsidP="000436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ahoma" w:hAnsi="Times New Roman" w:cs="Times New Roman"/>
          <w:sz w:val="24"/>
          <w:szCs w:val="24"/>
        </w:rPr>
      </w:pPr>
    </w:p>
    <w:p w:rsidR="00BB248E" w:rsidRPr="000436B2" w:rsidRDefault="00BB248E" w:rsidP="000436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</w:pPr>
      <w:r w:rsidRPr="000436B2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0436B2" w:rsidRPr="000436B2">
        <w:rPr>
          <w:rFonts w:ascii="Times New Roman" w:hAnsi="Times New Roman" w:cs="Times New Roman"/>
          <w:b/>
          <w:sz w:val="24"/>
          <w:szCs w:val="24"/>
        </w:rPr>
        <w:t>«Предварительное согласование предоставления земельного участка»</w:t>
      </w:r>
    </w:p>
    <w:p w:rsidR="00BB248E" w:rsidRPr="00331A8A" w:rsidRDefault="00BB248E" w:rsidP="000436B2">
      <w:pPr>
        <w:tabs>
          <w:tab w:val="left" w:pos="709"/>
        </w:tabs>
        <w:spacing w:after="0"/>
        <w:ind w:firstLine="567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331A8A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Предоставление услуги осуществляется в </w:t>
      </w:r>
      <w:proofErr w:type="gramStart"/>
      <w:r w:rsidRPr="00331A8A">
        <w:rPr>
          <w:rFonts w:ascii="Times New Roman" w:hAnsi="Times New Roman" w:cs="Times New Roman"/>
          <w:kern w:val="1"/>
          <w:sz w:val="24"/>
          <w:szCs w:val="24"/>
          <w:lang w:eastAsia="zh-CN"/>
        </w:rPr>
        <w:t>соответствии</w:t>
      </w:r>
      <w:proofErr w:type="gramEnd"/>
      <w:r w:rsidRPr="00331A8A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со следующими нормативными правовыми актами:</w:t>
      </w:r>
    </w:p>
    <w:p w:rsidR="00BB248E" w:rsidRPr="00331A8A" w:rsidRDefault="00BB248E" w:rsidP="000436B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A8A">
        <w:rPr>
          <w:rFonts w:ascii="Times New Roman" w:hAnsi="Times New Roman" w:cs="Times New Roman"/>
          <w:sz w:val="24"/>
          <w:szCs w:val="24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hAnsi="Times New Roman" w:cs="Times New Roman"/>
          <w:sz w:val="24"/>
          <w:szCs w:val="24"/>
        </w:rPr>
        <w:t xml:space="preserve">- </w:t>
      </w:r>
      <w:r w:rsidRPr="00331A8A">
        <w:rPr>
          <w:rFonts w:ascii="Times New Roman" w:eastAsia="Tahoma" w:hAnsi="Times New Roman" w:cs="Times New Roman"/>
          <w:sz w:val="24"/>
          <w:szCs w:val="24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BB248E" w:rsidRPr="00331A8A" w:rsidRDefault="00BB248E" w:rsidP="000436B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8A">
        <w:rPr>
          <w:rFonts w:ascii="Times New Roman" w:eastAsia="Calibri" w:hAnsi="Times New Roman" w:cs="Times New Roman"/>
          <w:sz w:val="24"/>
          <w:szCs w:val="24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Федеральным законом от 18 июня 2001 года № 78-ФЗ                                                            «О землеустройстве» («Российская газета», № 118-119, 23.06.2001);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Федеральным законом от 25 октября 2001 года № 137-ФЗ                                      «О введении в действие Земельного кодекса Российской Федерации» («Российская газета», № 211-212, 30.10.2001.);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BB248E" w:rsidRPr="00331A8A" w:rsidRDefault="00BB248E" w:rsidP="000436B2">
      <w:pPr>
        <w:autoSpaceDN w:val="0"/>
        <w:spacing w:after="0"/>
        <w:ind w:firstLine="709"/>
        <w:jc w:val="both"/>
        <w:textAlignment w:val="baseline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 xml:space="preserve"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30.12.2004); </w:t>
      </w:r>
    </w:p>
    <w:p w:rsidR="00BB248E" w:rsidRPr="00331A8A" w:rsidRDefault="00BB248E" w:rsidP="000436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8A">
        <w:rPr>
          <w:rFonts w:ascii="Times New Roman" w:eastAsia="Calibri" w:hAnsi="Times New Roman" w:cs="Times New Roman"/>
          <w:sz w:val="24"/>
          <w:szCs w:val="24"/>
        </w:rPr>
        <w:t xml:space="preserve">- Федеральным </w:t>
      </w:r>
      <w:hyperlink r:id="rId4" w:history="1">
        <w:r w:rsidRPr="00331A8A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331A8A">
        <w:rPr>
          <w:rFonts w:ascii="Times New Roman" w:eastAsia="Calibri" w:hAnsi="Times New Roman" w:cs="Times New Roman"/>
          <w:sz w:val="24"/>
          <w:szCs w:val="24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BB248E" w:rsidRPr="00331A8A" w:rsidRDefault="00BB248E" w:rsidP="000436B2">
      <w:pPr>
        <w:tabs>
          <w:tab w:val="left" w:pos="0"/>
        </w:tabs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BB248E" w:rsidRPr="00331A8A" w:rsidRDefault="00BB248E" w:rsidP="000436B2">
      <w:pPr>
        <w:spacing w:after="0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BB248E" w:rsidRPr="00331A8A" w:rsidRDefault="00BB248E" w:rsidP="000436B2">
      <w:pPr>
        <w:spacing w:after="0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31A8A">
        <w:rPr>
          <w:rFonts w:ascii="Times New Roman" w:eastAsia="Tahoma" w:hAnsi="Times New Roman" w:cs="Times New Roman"/>
          <w:sz w:val="24"/>
          <w:szCs w:val="24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BB248E" w:rsidRPr="00331A8A" w:rsidRDefault="00BB248E" w:rsidP="000436B2">
      <w:pPr>
        <w:widowControl w:val="0"/>
        <w:autoSpaceDN w:val="0"/>
        <w:spacing w:after="0"/>
        <w:ind w:firstLine="708"/>
        <w:jc w:val="both"/>
        <w:textAlignment w:val="baseline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 xml:space="preserve">- </w:t>
      </w:r>
      <w:hyperlink r:id="rId5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</w:rPr>
          <w:t>Постановление</w:t>
        </w:r>
      </w:hyperlink>
      <w:proofErr w:type="gramStart"/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>м</w:t>
      </w:r>
      <w:proofErr w:type="gramEnd"/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 xml:space="preserve"> Правительства Российской Федерации от 8 сентября 2010 г. № 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BB248E" w:rsidRPr="00331A8A" w:rsidRDefault="00BB248E" w:rsidP="000436B2">
      <w:pPr>
        <w:widowControl w:val="0"/>
        <w:autoSpaceDN w:val="0"/>
        <w:spacing w:after="0"/>
        <w:jc w:val="both"/>
        <w:textAlignment w:val="baseline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ab/>
      </w:r>
      <w:proofErr w:type="gramStart"/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</w:t>
      </w:r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lastRenderedPageBreak/>
        <w:t xml:space="preserve">юстиции Российской Федерации от 27 февраля 2015 г. №36258) (Официальный интернет-портал правовой информации </w:t>
      </w:r>
      <w:hyperlink r:id="rId6" w:history="1"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  <w:lang w:val="en-US"/>
          </w:rPr>
          <w:t>http</w:t>
        </w:r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</w:rPr>
          <w:t>://</w:t>
        </w:r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  <w:lang w:val="en-US"/>
          </w:rPr>
          <w:t>www</w:t>
        </w:r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</w:rPr>
          <w:t>.</w:t>
        </w:r>
        <w:proofErr w:type="spellStart"/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  <w:lang w:val="en-US"/>
          </w:rPr>
          <w:t>pravo</w:t>
        </w:r>
        <w:proofErr w:type="spellEnd"/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</w:rPr>
          <w:t>.</w:t>
        </w:r>
        <w:proofErr w:type="spellStart"/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  <w:lang w:val="en-US"/>
          </w:rPr>
          <w:t>gov</w:t>
        </w:r>
        <w:proofErr w:type="spellEnd"/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</w:rPr>
          <w:t>.</w:t>
        </w:r>
        <w:proofErr w:type="spellStart"/>
        <w:r w:rsidRPr="00331A8A">
          <w:rPr>
            <w:rFonts w:ascii="Times New Roman" w:eastAsia="Tahoma" w:hAnsi="Times New Roman" w:cs="Times New Roman"/>
            <w:kern w:val="3"/>
            <w:sz w:val="24"/>
            <w:szCs w:val="24"/>
            <w:lang w:val="en-US"/>
          </w:rPr>
          <w:t>ru</w:t>
        </w:r>
        <w:proofErr w:type="spellEnd"/>
      </w:hyperlink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>, 28/02/2015);</w:t>
      </w:r>
      <w:proofErr w:type="gramEnd"/>
    </w:p>
    <w:p w:rsidR="00BB248E" w:rsidRPr="00331A8A" w:rsidRDefault="00BB248E" w:rsidP="000436B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8A">
        <w:rPr>
          <w:rFonts w:ascii="Times New Roman" w:hAnsi="Times New Roman" w:cs="Times New Roman"/>
          <w:bCs/>
          <w:sz w:val="24"/>
          <w:szCs w:val="24"/>
        </w:rPr>
        <w:t xml:space="preserve">- приказом Минэкономразвития России от  14 января 2015 г. № 7 «Об утверждении </w:t>
      </w:r>
      <w:hyperlink r:id="rId7" w:history="1">
        <w:proofErr w:type="gramStart"/>
        <w:r w:rsidRPr="00331A8A">
          <w:rPr>
            <w:rFonts w:ascii="Times New Roman" w:hAnsi="Times New Roman" w:cs="Times New Roman"/>
            <w:bCs/>
            <w:sz w:val="24"/>
            <w:szCs w:val="24"/>
          </w:rPr>
          <w:t>порядк</w:t>
        </w:r>
      </w:hyperlink>
      <w:r w:rsidRPr="00331A8A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331A8A">
        <w:rPr>
          <w:rFonts w:ascii="Times New Roman" w:hAnsi="Times New Roman" w:cs="Times New Roman"/>
          <w:bCs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331A8A">
        <w:rPr>
          <w:rFonts w:ascii="Times New Roman" w:hAnsi="Times New Roman" w:cs="Times New Roman"/>
          <w:bCs/>
          <w:sz w:val="24"/>
          <w:szCs w:val="24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331A8A">
        <w:rPr>
          <w:rFonts w:ascii="Times New Roman" w:hAnsi="Times New Roman" w:cs="Times New Roman"/>
          <w:bCs/>
          <w:sz w:val="24"/>
          <w:szCs w:val="24"/>
        </w:rPr>
        <w:t xml:space="preserve"> информации http://www.pravo.gov.ru, 27.02.2015);</w:t>
      </w:r>
    </w:p>
    <w:p w:rsidR="00BB248E" w:rsidRPr="00331A8A" w:rsidRDefault="00BB248E" w:rsidP="000436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8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31A8A">
        <w:rPr>
          <w:rFonts w:ascii="Times New Roman" w:hAnsi="Times New Roman" w:cs="Times New Roman"/>
          <w:bCs/>
          <w:sz w:val="24"/>
          <w:szCs w:val="24"/>
        </w:rPr>
        <w:t>З</w:t>
      </w:r>
      <w:r w:rsidRPr="00331A8A">
        <w:rPr>
          <w:rStyle w:val="a3"/>
          <w:rFonts w:ascii="Times New Roman" w:eastAsia="Calibri" w:hAnsi="Times New Roman" w:cs="Times New Roman"/>
          <w:b w:val="0"/>
          <w:bCs w:val="0"/>
          <w:sz w:val="24"/>
          <w:szCs w:val="24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331A8A">
        <w:rPr>
          <w:rStyle w:val="a3"/>
          <w:rFonts w:ascii="Times New Roman" w:eastAsia="Calibri" w:hAnsi="Times New Roman" w:cs="Times New Roman"/>
          <w:b w:val="0"/>
          <w:bCs w:val="0"/>
          <w:sz w:val="24"/>
          <w:szCs w:val="24"/>
        </w:rPr>
        <w:t>Курская</w:t>
      </w:r>
      <w:proofErr w:type="gramEnd"/>
      <w:r w:rsidRPr="00331A8A">
        <w:rPr>
          <w:rStyle w:val="a3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правда», №143, 30.11.2013);</w:t>
      </w:r>
    </w:p>
    <w:p w:rsidR="00BB248E" w:rsidRPr="00331A8A" w:rsidRDefault="00BB248E" w:rsidP="000436B2">
      <w:pPr>
        <w:widowControl w:val="0"/>
        <w:autoSpaceDN w:val="0"/>
        <w:spacing w:after="0"/>
        <w:ind w:firstLine="720"/>
        <w:jc w:val="both"/>
        <w:textAlignment w:val="baseline"/>
        <w:rPr>
          <w:rFonts w:ascii="Times New Roman" w:eastAsia="Tahoma" w:hAnsi="Times New Roman" w:cs="Times New Roman"/>
          <w:kern w:val="3"/>
          <w:sz w:val="24"/>
          <w:szCs w:val="24"/>
        </w:rPr>
      </w:pPr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>- Постановлением Администрации Курской области от 27.02.2015 № 97-па «Об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02.03.2015,"</w:t>
      </w:r>
      <w:proofErr w:type="gramStart"/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>Курская</w:t>
      </w:r>
      <w:proofErr w:type="gramEnd"/>
      <w:r w:rsidRPr="00331A8A">
        <w:rPr>
          <w:rFonts w:ascii="Times New Roman" w:eastAsia="Tahoma" w:hAnsi="Times New Roman" w:cs="Times New Roman"/>
          <w:kern w:val="3"/>
          <w:sz w:val="24"/>
          <w:szCs w:val="24"/>
        </w:rPr>
        <w:t xml:space="preserve"> правда», № 22, 05.03.2015);</w:t>
      </w:r>
    </w:p>
    <w:p w:rsidR="00BB248E" w:rsidRPr="00331A8A" w:rsidRDefault="00BB248E" w:rsidP="000436B2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A8A">
        <w:rPr>
          <w:rFonts w:ascii="Times New Roman" w:hAnsi="Times New Roman" w:cs="Times New Roman"/>
          <w:sz w:val="24"/>
          <w:szCs w:val="24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436B2" w:rsidRPr="00D30F82" w:rsidRDefault="00BB248E" w:rsidP="000436B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A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0436B2"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0436B2" w:rsidRPr="00D30F82" w:rsidRDefault="000436B2" w:rsidP="000436B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0436B2" w:rsidRPr="000436B2" w:rsidRDefault="000436B2" w:rsidP="000436B2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0436B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0436B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 w:rsidRPr="000436B2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043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6B2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0436B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0436B2" w:rsidRPr="00D0134D" w:rsidRDefault="000436B2" w:rsidP="000436B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Уставом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3446AA" w:rsidRPr="00331A8A" w:rsidRDefault="003446AA" w:rsidP="000436B2">
      <w:pPr>
        <w:spacing w:after="0"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446AA" w:rsidRPr="00331A8A" w:rsidSect="006C073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48E"/>
    <w:rsid w:val="000436B2"/>
    <w:rsid w:val="0010005C"/>
    <w:rsid w:val="00331A8A"/>
    <w:rsid w:val="003446AA"/>
    <w:rsid w:val="00BB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2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763D89DD0CAA6BD5D57369CA8C32B58967764647836F9D3D548A266601FA80D56598F41DA9CABE25F8zFI" TargetMode="External"/><Relationship Id="rId4" Type="http://schemas.openxmlformats.org/officeDocument/2006/relationships/hyperlink" Target="consultantplus://offline/ref=751CD8CE5B5861EE932387DF73B8DE93F18196C2B50297D20C664D441AuC6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1108</Words>
  <Characters>6319</Characters>
  <Application>Microsoft Office Word</Application>
  <DocSecurity>0</DocSecurity>
  <Lines>52</Lines>
  <Paragraphs>14</Paragraphs>
  <ScaleCrop>false</ScaleCrop>
  <Company>Microsoft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2019-01-23T17:00:00Z</dcterms:created>
  <dcterms:modified xsi:type="dcterms:W3CDTF">2019-02-04T13:02:00Z</dcterms:modified>
</cp:coreProperties>
</file>