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6" w:rsidRDefault="00095E76" w:rsidP="00095E76"/>
    <w:p w:rsidR="00095E76" w:rsidRDefault="00095E76" w:rsidP="00095E76"/>
    <w:p w:rsidR="00095E76" w:rsidRDefault="00095E76" w:rsidP="00095E76"/>
    <w:p w:rsidR="00095E76" w:rsidRDefault="00095E76" w:rsidP="00095E76">
      <w:pPr>
        <w:ind w:right="-30"/>
        <w:jc w:val="both"/>
        <w:rPr>
          <w:szCs w:val="28"/>
        </w:rPr>
      </w:pPr>
    </w:p>
    <w:p w:rsidR="00095E76" w:rsidRDefault="00095E76" w:rsidP="00095E76">
      <w:pPr>
        <w:pStyle w:val="1"/>
        <w:jc w:val="left"/>
        <w:rPr>
          <w:b w:val="0"/>
          <w:sz w:val="10"/>
        </w:rPr>
      </w:pPr>
      <w:r>
        <w:pict>
          <v:group id="_x0000_s1026" style="position:absolute;margin-left:153.2pt;margin-top:-3.5pt;width:131.45pt;height:122.65pt;z-index:251658240;mso-wrap-distance-left:0;mso-wrap-distance-right:0" coordorigin="3064,-70" coordsize="2629,2453">
            <v:rect id="_x0000_s1027" style="position:absolute;left:3064;top:-70;width:2629;height:2453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213;top:-31;width:2332;height:2375;v-text-anchor:middle">
              <v:fill type="frame"/>
              <v:stroke joinstyle="round"/>
              <v:imagedata r:id="rId4" o:title="" gain="69719f" blacklevel="7848f"/>
            </v:shape>
            <w10:wrap type="topAndBottom"/>
          </v:group>
        </w:pict>
      </w:r>
    </w:p>
    <w:p w:rsidR="00095E76" w:rsidRDefault="00095E76" w:rsidP="00095E76">
      <w:pPr>
        <w:widowControl w:val="0"/>
        <w:ind w:left="-1560" w:right="-1276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АДМИНИСТРАЦИЯ </w:t>
      </w:r>
    </w:p>
    <w:p w:rsidR="00095E76" w:rsidRDefault="00095E76" w:rsidP="00095E76">
      <w:pPr>
        <w:widowControl w:val="0"/>
        <w:ind w:left="-1560" w:right="-127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ПУШКАРского сельсовета</w:t>
      </w:r>
    </w:p>
    <w:p w:rsidR="00095E76" w:rsidRDefault="00095E76" w:rsidP="00095E76">
      <w:pPr>
        <w:pStyle w:val="1"/>
        <w:ind w:left="-1560" w:right="-1276"/>
        <w:rPr>
          <w:sz w:val="32"/>
          <w:szCs w:val="32"/>
        </w:rPr>
      </w:pPr>
      <w:r>
        <w:rPr>
          <w:sz w:val="32"/>
          <w:szCs w:val="32"/>
        </w:rPr>
        <w:t>КОРЕНЕВСКОГО  РАЙОНА  КУРСКОЙ  ОБЛАСТИ</w:t>
      </w:r>
    </w:p>
    <w:p w:rsidR="00095E76" w:rsidRDefault="00095E76" w:rsidP="00095E76">
      <w:pPr>
        <w:pStyle w:val="1"/>
        <w:ind w:left="-1560" w:right="-1276"/>
        <w:rPr>
          <w:sz w:val="32"/>
          <w:szCs w:val="32"/>
        </w:rPr>
      </w:pPr>
    </w:p>
    <w:p w:rsidR="00095E76" w:rsidRDefault="00095E76" w:rsidP="00095E76">
      <w:pPr>
        <w:pStyle w:val="a3"/>
        <w:ind w:left="-1560" w:right="-1276"/>
        <w:jc w:val="center"/>
        <w:rPr>
          <w:b/>
          <w:spacing w:val="76"/>
          <w:sz w:val="32"/>
          <w:szCs w:val="32"/>
        </w:rPr>
      </w:pPr>
      <w:proofErr w:type="gramStart"/>
      <w:r>
        <w:rPr>
          <w:b/>
          <w:spacing w:val="76"/>
          <w:sz w:val="32"/>
          <w:szCs w:val="32"/>
        </w:rPr>
        <w:t>П</w:t>
      </w:r>
      <w:proofErr w:type="gramEnd"/>
      <w:r>
        <w:rPr>
          <w:b/>
          <w:spacing w:val="76"/>
          <w:sz w:val="32"/>
          <w:szCs w:val="32"/>
        </w:rPr>
        <w:t xml:space="preserve"> О С Т А Н О В Л Е Н И Е</w:t>
      </w:r>
    </w:p>
    <w:p w:rsidR="00095E76" w:rsidRDefault="00095E76" w:rsidP="00095E76">
      <w:pPr>
        <w:pStyle w:val="1"/>
        <w:ind w:left="-284"/>
        <w:rPr>
          <w:sz w:val="18"/>
        </w:rPr>
      </w:pPr>
    </w:p>
    <w:p w:rsidR="00095E76" w:rsidRDefault="00095E76" w:rsidP="00095E76">
      <w:pPr>
        <w:pStyle w:val="1"/>
        <w:rPr>
          <w:sz w:val="16"/>
        </w:rPr>
      </w:pPr>
    </w:p>
    <w:p w:rsidR="00095E76" w:rsidRDefault="00095E76" w:rsidP="00095E76">
      <w:pPr>
        <w:pStyle w:val="1"/>
        <w:rPr>
          <w:sz w:val="4"/>
        </w:rPr>
      </w:pPr>
    </w:p>
    <w:p w:rsidR="00095E76" w:rsidRDefault="00095E76" w:rsidP="00095E76">
      <w:pPr>
        <w:pStyle w:val="1"/>
        <w:jc w:val="left"/>
        <w:rPr>
          <w:b w:val="0"/>
          <w:sz w:val="28"/>
          <w:u w:val="single"/>
          <w:lang w:val="en-US"/>
        </w:rPr>
      </w:pPr>
      <w:r>
        <w:rPr>
          <w:b w:val="0"/>
          <w:sz w:val="28"/>
          <w:u w:val="single"/>
        </w:rPr>
        <w:t>от 05.05.2011 г       № 3</w:t>
      </w:r>
      <w:r>
        <w:rPr>
          <w:b w:val="0"/>
          <w:sz w:val="28"/>
          <w:u w:val="single"/>
          <w:lang w:val="en-US"/>
        </w:rPr>
        <w:t>6</w:t>
      </w:r>
    </w:p>
    <w:p w:rsidR="00095E76" w:rsidRDefault="00095E76" w:rsidP="00095E76">
      <w:pPr>
        <w:jc w:val="both"/>
      </w:pPr>
      <w:r>
        <w:t>Курская область, 307413, с</w:t>
      </w:r>
      <w:proofErr w:type="gramStart"/>
      <w:r>
        <w:t>.П</w:t>
      </w:r>
      <w:proofErr w:type="gramEnd"/>
      <w:r>
        <w:t>ушкарное</w:t>
      </w:r>
    </w:p>
    <w:p w:rsidR="00095E76" w:rsidRDefault="00095E76" w:rsidP="00095E76">
      <w:pPr>
        <w:rPr>
          <w:lang w:val="en-US"/>
        </w:rPr>
      </w:pPr>
    </w:p>
    <w:p w:rsidR="00095E76" w:rsidRDefault="00095E76" w:rsidP="00095E76">
      <w:pPr>
        <w:ind w:right="42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5E76" w:rsidRDefault="00095E76" w:rsidP="00095E7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частью 5 статьи 9 Федерального закона от 25.12.2008 г. № 273-ФЗ “О противодействии коррупции” Администрация Пушкарского сельсовета Кореневского района ПОСТАНОВЛЯЕТ:</w:t>
      </w:r>
    </w:p>
    <w:p w:rsidR="00095E76" w:rsidRDefault="00095E76" w:rsidP="00095E7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095E76" w:rsidRDefault="00095E76" w:rsidP="00095E7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Заместителю Главы Администрации Пушкарского сельсовета Кореневского района Курской области Крячек И.В. обеспечить:</w:t>
      </w:r>
    </w:p>
    <w:p w:rsidR="00095E76" w:rsidRDefault="00095E76" w:rsidP="00095E7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-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регистрации;</w:t>
      </w:r>
      <w:proofErr w:type="gramEnd"/>
    </w:p>
    <w:p w:rsidR="00095E76" w:rsidRDefault="00095E76" w:rsidP="00095E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Cs w:val="28"/>
        </w:rPr>
        <w:t xml:space="preserve">- передачу зарегистрированных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на рассмотрение Главе Пушкарского сельсовета Кореневского района Курской области с </w:t>
      </w:r>
      <w:r>
        <w:rPr>
          <w:szCs w:val="28"/>
        </w:rPr>
        <w:lastRenderedPageBreak/>
        <w:t>целью организации последующей проверки</w:t>
      </w:r>
      <w:r>
        <w:rPr>
          <w:sz w:val="26"/>
          <w:szCs w:val="26"/>
        </w:rPr>
        <w:t xml:space="preserve"> сведений, содержащихся в уведомлениях;</w:t>
      </w:r>
    </w:p>
    <w:p w:rsidR="00095E76" w:rsidRDefault="00095E76" w:rsidP="00095E7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 w:val="26"/>
          <w:szCs w:val="26"/>
        </w:rPr>
        <w:t xml:space="preserve">- </w:t>
      </w:r>
      <w:r>
        <w:rPr>
          <w:szCs w:val="28"/>
        </w:rPr>
        <w:t xml:space="preserve">организацию проверки сведений, содержащихся в </w:t>
      </w:r>
      <w:proofErr w:type="gramStart"/>
      <w:r>
        <w:rPr>
          <w:szCs w:val="28"/>
        </w:rPr>
        <w:t>уведомлениях</w:t>
      </w:r>
      <w:proofErr w:type="gramEnd"/>
      <w:r>
        <w:rPr>
          <w:szCs w:val="28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095E76" w:rsidRDefault="00095E76" w:rsidP="00095E7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E76" w:rsidRDefault="00095E76" w:rsidP="00095E76">
      <w:pPr>
        <w:ind w:left="4248" w:hanging="4248"/>
        <w:rPr>
          <w:szCs w:val="28"/>
        </w:rPr>
      </w:pPr>
      <w:r>
        <w:rPr>
          <w:szCs w:val="28"/>
        </w:rPr>
        <w:t xml:space="preserve">Глава Пушкарского сельсовета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М.И. Дерюгина</w:t>
      </w:r>
      <w:r>
        <w:br w:type="page"/>
      </w:r>
      <w:proofErr w:type="gramStart"/>
      <w:r>
        <w:rPr>
          <w:szCs w:val="28"/>
        </w:rPr>
        <w:lastRenderedPageBreak/>
        <w:t>Утвержден</w:t>
      </w:r>
      <w:proofErr w:type="gramEnd"/>
    </w:p>
    <w:p w:rsidR="00095E76" w:rsidRDefault="00095E76" w:rsidP="00095E76">
      <w:pPr>
        <w:ind w:left="4248"/>
        <w:rPr>
          <w:sz w:val="24"/>
          <w:szCs w:val="24"/>
        </w:rPr>
      </w:pPr>
      <w:r>
        <w:rPr>
          <w:szCs w:val="28"/>
        </w:rPr>
        <w:t xml:space="preserve"> постановлением Администрации Кореневского района  от 05.05.2011 г № 36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E76" w:rsidRDefault="00095E76" w:rsidP="00095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95E76" w:rsidRDefault="00095E76" w:rsidP="00095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5E76" w:rsidRDefault="00095E76" w:rsidP="00095E7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1. Общие положения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во исполнение положений Федерального закона от 25.12.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 xml:space="preserve">. № 273-ФЗ “О противодействии коррупции” и определяет порядок уведомления муниципальным служащим Главы </w:t>
      </w:r>
      <w:r>
        <w:rPr>
          <w:sz w:val="26"/>
          <w:szCs w:val="26"/>
        </w:rPr>
        <w:t xml:space="preserve">Пушкарского сельсовета </w:t>
      </w:r>
      <w:r>
        <w:rPr>
          <w:szCs w:val="28"/>
        </w:rPr>
        <w:t>Кореневского района Курской области о фактах обращения в целях склонения муниципального служащего к совершению коррупционных правонарушений.</w:t>
      </w:r>
      <w:proofErr w:type="gramEnd"/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Муниципальные служащие Администрации </w:t>
      </w:r>
      <w:r>
        <w:rPr>
          <w:sz w:val="26"/>
          <w:szCs w:val="26"/>
        </w:rPr>
        <w:t xml:space="preserve">Пушкарского сельсовета </w:t>
      </w:r>
      <w:r>
        <w:rPr>
          <w:szCs w:val="28"/>
        </w:rPr>
        <w:t>Кореневского района Курской области (далее по тексту - муниципальные служащие) обязаны уведомлять представителя нанимателя обо всех случаях обращения к ним в целях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>
        <w:rPr>
          <w:szCs w:val="28"/>
        </w:rPr>
        <w:t xml:space="preserve"> или услуг имущественного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лицами, муниципальный служащий обязан уведомить о данных фактах представителя нанимателя в письменной форме (Приложение №1).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95E76" w:rsidRDefault="00095E76" w:rsidP="00095E7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2. Организация приема и регистрации уведомлений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2.1. Организация приема и регистрации уведомлений осуществляется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ведение кадрового делопроизводства в Администрации </w:t>
      </w:r>
      <w:r>
        <w:rPr>
          <w:sz w:val="26"/>
          <w:szCs w:val="26"/>
        </w:rPr>
        <w:t xml:space="preserve">Пушкарского сельсовета </w:t>
      </w:r>
      <w:r>
        <w:rPr>
          <w:szCs w:val="28"/>
        </w:rPr>
        <w:t>Кореневского района Курской области.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2.2. Уведомление подается на имя Главы </w:t>
      </w:r>
      <w:r>
        <w:rPr>
          <w:sz w:val="26"/>
          <w:szCs w:val="26"/>
        </w:rPr>
        <w:t xml:space="preserve">Пушкарского сельсовета </w:t>
      </w:r>
      <w:r>
        <w:rPr>
          <w:szCs w:val="28"/>
        </w:rPr>
        <w:t xml:space="preserve">Кореневского района Курской области ответственному за ведение кадрового делопроизводства, незамедлительно в день обращения к муниципальному служащему каких-либо лиц 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склонения его к совершению </w:t>
      </w:r>
      <w:r>
        <w:rPr>
          <w:szCs w:val="28"/>
        </w:rPr>
        <w:lastRenderedPageBreak/>
        <w:t>коррупционных правонарушений. При невозможности уведомить в тот же день - на следующий рабочий день.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 Уведомление должно содержать следующую информацию: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фамилия, имя, отчество муниципального служащего, замещаемая им должность;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дата, время и место обращения к муниципальному служащему 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склонения его к совершению коррупционных правонарушений;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известные муниципальному служащему сведения о лицах, обратившихся к нему в целях склонения к совершению коррупционных правонарушений (фамилия, имя, отчество, место работы, должность, адрес проживания);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  <w:proofErr w:type="gramEnd"/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способ склонения к правонарушению (подкуп, угроза, обещание, обман, насилие и т.д.);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действия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дата заполнения и подпись муниципального служащего, заполнившего уведомление.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 уведомлению прилагаются все имеющиеся материалы, подтверждающие обстоятельства обращения 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склонения муниципального служащего к совершению коррупционных правонарушений.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2.4. Уведомление регистрируется в </w:t>
      </w:r>
      <w:proofErr w:type="gramStart"/>
      <w:r>
        <w:rPr>
          <w:szCs w:val="28"/>
        </w:rPr>
        <w:t>журнале</w:t>
      </w:r>
      <w:proofErr w:type="gramEnd"/>
      <w:r>
        <w:rPr>
          <w:szCs w:val="28"/>
        </w:rPr>
        <w:t xml:space="preserve">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журнал) (Приложение №2).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2.5. Регистрационный номер и дата регистрации уведомления указываются на первой странице уведомления.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 В журнале должно быть отражено следующее: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регистрационный номер, присвоенный уведомлению;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дата и время его принятия;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должность лица, принявшего уведомление;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краткое изложение фактов, указанных в </w:t>
      </w:r>
      <w:proofErr w:type="gramStart"/>
      <w:r>
        <w:rPr>
          <w:szCs w:val="28"/>
        </w:rPr>
        <w:t>уведомлении</w:t>
      </w:r>
      <w:proofErr w:type="gramEnd"/>
      <w:r>
        <w:rPr>
          <w:szCs w:val="28"/>
        </w:rPr>
        <w:t>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подпись должностного лица, принявшего уведомление для проверки сведений, в </w:t>
      </w:r>
      <w:proofErr w:type="gramStart"/>
      <w:r>
        <w:rPr>
          <w:szCs w:val="28"/>
        </w:rPr>
        <w:t>нем</w:t>
      </w:r>
      <w:proofErr w:type="gramEnd"/>
      <w:r>
        <w:rPr>
          <w:szCs w:val="28"/>
        </w:rPr>
        <w:t xml:space="preserve"> указанных, и дата принятия уведомления на исполнение;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 принятом решении с указанием даты;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особые отметки.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2.7. Запрещается отражать в </w:t>
      </w:r>
      <w:proofErr w:type="gramStart"/>
      <w:r>
        <w:rPr>
          <w:szCs w:val="28"/>
        </w:rPr>
        <w:t>журнале</w:t>
      </w:r>
      <w:proofErr w:type="gramEnd"/>
      <w:r>
        <w:rPr>
          <w:szCs w:val="28"/>
        </w:rP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2.8. Листы журнала должны быть пронумерованы, </w:t>
      </w:r>
      <w:proofErr w:type="gramStart"/>
      <w:r>
        <w:rPr>
          <w:szCs w:val="28"/>
        </w:rPr>
        <w:t>прошнурованы и скреплены</w:t>
      </w:r>
      <w:proofErr w:type="gramEnd"/>
      <w:r>
        <w:rPr>
          <w:szCs w:val="28"/>
        </w:rPr>
        <w:t xml:space="preserve"> печатью.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Журнал должен храниться в </w:t>
      </w:r>
      <w:proofErr w:type="gramStart"/>
      <w:r>
        <w:rPr>
          <w:szCs w:val="28"/>
        </w:rPr>
        <w:t>условиях</w:t>
      </w:r>
      <w:proofErr w:type="gramEnd"/>
      <w:r>
        <w:rPr>
          <w:szCs w:val="28"/>
        </w:rPr>
        <w:t>, исключающих доступ к нему посторонних лиц.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95E76" w:rsidRDefault="00095E76" w:rsidP="00095E7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3. Организация проверки сведений, содержащихся в </w:t>
      </w:r>
      <w:proofErr w:type="gramStart"/>
      <w:r>
        <w:rPr>
          <w:szCs w:val="28"/>
        </w:rPr>
        <w:t>уведомлениях</w:t>
      </w:r>
      <w:proofErr w:type="gramEnd"/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Зарегистрированное уведомление в течение 3-х рабочих дней направляется представителю нанимателя.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При получении уведомления представитель нанимателя в целях проверки указанного факта направляет поступившее в его адрес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 Основными задачами деятельности по рассмотрению уведомлений являются: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установление в действиях (бездействии), которые предлагается совершить муниципальному служащему, признаков коррупционного правонарушения, уточнение фактических обстоятельств склонения и круга лиц, принимающих участие в склонении муниципальног</w:t>
      </w:r>
      <w:proofErr w:type="gramStart"/>
      <w:r>
        <w:rPr>
          <w:szCs w:val="28"/>
        </w:rPr>
        <w:t>о(</w:t>
      </w:r>
      <w:proofErr w:type="gramEnd"/>
      <w:r>
        <w:rPr>
          <w:szCs w:val="28"/>
        </w:rPr>
        <w:t>ых) служащего(их) к совершению коррупционного правонарушения;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муниципальных служащих, недопущение совершения ими противоправного деяния.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 В ходе проверки проверяется наличие в представленной заявителем информации признаков состава правонарушения, а также должны быть полностью, объективно и всесторонне установлены: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действия, к незаконному исполнению которых муниципального служащего пытались склонить.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Проверка проводится в течение пяти рабочих дней с момента регистрации уведомления. В случае необходимости и при наличии оснований срок проверки может быть продлен.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 В проведении проверки не может участвовать муниципальный служащий, прямо или косвенно заинтересованный в ее результатах.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3.7. По результатам проведенной проверки готовится письменное заключение, которое подписывается уполномоченным лицом, ответственным за ее проведение.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3.8. В письменном заключении: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указываются результаты проверки представленных сведений;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представляются предложения о мероприятиях, проведение которых необходимо для выявленных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3.9. Уведомление с приложением всех материалов проверки по факту обращения направляется Главе </w:t>
      </w:r>
      <w:r>
        <w:rPr>
          <w:sz w:val="26"/>
          <w:szCs w:val="26"/>
        </w:rPr>
        <w:t xml:space="preserve">Пушкарского сельсовета </w:t>
      </w:r>
      <w:r>
        <w:rPr>
          <w:szCs w:val="28"/>
        </w:rPr>
        <w:t>Кореневского района Курской области.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 В случае подтверждения факта обращения в целях склонения муниципального служащего к совершению коррупционных правонарушений все материалы, связанные с фактом обращения, направляются в трехдневный срок в правоохранительные органы.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3.11. Если уведомление содержит сведения о совершенном или готовящемся преступлении, оно должно быть направлено в правоохранительные органы.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3.12. 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</w:t>
      </w:r>
      <w:proofErr w:type="gramStart"/>
      <w:r>
        <w:rPr>
          <w:szCs w:val="28"/>
        </w:rPr>
        <w:t>случаев проведения проверки поступивших сведений</w:t>
      </w:r>
      <w:proofErr w:type="gramEnd"/>
      <w:r>
        <w:rPr>
          <w:szCs w:val="28"/>
        </w:rPr>
        <w:t xml:space="preserve"> в порядке, установленном действующим законодательством.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3.13. Муниципальный служащий,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несогласия с выводами проверки сведений, содержащихся в уведомлении, муниципальный служащий, в отношении которого эта проверка проводилась, может их обжаловать в соответствии с действующим законодательством.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3.14. Настоящий Порядок применяется также и 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>, если от муниципального служащего поступило письменное уведомление о фактах совершения другими муниципальными служащими коррупционных правонарушений.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95E76" w:rsidRDefault="00095E76" w:rsidP="00095E76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95E76" w:rsidRDefault="00095E76" w:rsidP="00095E76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от 05.05.2011 г. № 36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E76" w:rsidRDefault="00095E76" w:rsidP="00095E7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5E76" w:rsidRDefault="00095E76" w:rsidP="00095E7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</w:p>
    <w:p w:rsidR="00095E76" w:rsidRDefault="00095E76" w:rsidP="00095E7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склонения муниципального служащего</w:t>
      </w:r>
    </w:p>
    <w:p w:rsidR="00095E76" w:rsidRDefault="00095E76" w:rsidP="00095E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095E76" w:rsidRDefault="00095E76" w:rsidP="00095E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5E76" w:rsidRDefault="00095E76" w:rsidP="00095E76">
      <w:pPr>
        <w:pStyle w:val="ConsPlusNonformat"/>
        <w:widowControl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Пушкарского сельсовета </w:t>
      </w:r>
    </w:p>
    <w:p w:rsidR="00095E76" w:rsidRDefault="00095E76" w:rsidP="00095E7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5E76" w:rsidRDefault="00095E76" w:rsidP="00095E76">
      <w:pPr>
        <w:pStyle w:val="ConsPlusNonformat"/>
        <w:widowControl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</w:t>
      </w:r>
    </w:p>
    <w:p w:rsidR="00095E76" w:rsidRDefault="00095E76" w:rsidP="00095E7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________________________________</w:t>
      </w:r>
      <w:proofErr w:type="gramEnd"/>
    </w:p>
    <w:p w:rsidR="00095E76" w:rsidRDefault="00095E76" w:rsidP="00095E7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муниципального служащего, должность,</w:t>
      </w:r>
      <w:proofErr w:type="gramEnd"/>
    </w:p>
    <w:p w:rsidR="00095E76" w:rsidRDefault="00095E76" w:rsidP="00095E7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5E76" w:rsidRDefault="00095E76" w:rsidP="00095E7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структурное подразделение)</w:t>
      </w:r>
    </w:p>
    <w:p w:rsidR="00095E76" w:rsidRDefault="00095E76" w:rsidP="00095E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5E76" w:rsidRDefault="00095E76" w:rsidP="00095E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</w:t>
      </w:r>
    </w:p>
    <w:p w:rsidR="00095E76" w:rsidRDefault="00095E76" w:rsidP="00095E76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Ф.И.О., должность, все известные сведения о физическом</w:t>
      </w:r>
      <w:proofErr w:type="gramEnd"/>
    </w:p>
    <w:p w:rsidR="00095E76" w:rsidRDefault="00095E76" w:rsidP="00095E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095E76" w:rsidRDefault="00095E76" w:rsidP="00095E76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(юридическом) </w:t>
      </w:r>
      <w:proofErr w:type="gramStart"/>
      <w:r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>
        <w:rPr>
          <w:rFonts w:ascii="Times New Roman" w:hAnsi="Times New Roman" w:cs="Times New Roman"/>
          <w:sz w:val="22"/>
          <w:szCs w:val="22"/>
        </w:rPr>
        <w:t>, склоняющем к правонарушению)</w:t>
      </w:r>
    </w:p>
    <w:p w:rsidR="00095E76" w:rsidRDefault="00095E76" w:rsidP="00095E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мною _____________________________________________</w:t>
      </w:r>
    </w:p>
    <w:p w:rsidR="00095E76" w:rsidRDefault="00095E76" w:rsidP="00095E76">
      <w:pPr>
        <w:pStyle w:val="ConsPlusNonformat"/>
        <w:widowControl/>
        <w:ind w:firstLine="26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правонарушения)</w:t>
      </w:r>
    </w:p>
    <w:p w:rsidR="00095E76" w:rsidRDefault="00095E76" w:rsidP="00095E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095E76" w:rsidRDefault="00095E76" w:rsidP="00095E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095E76" w:rsidRDefault="00095E76" w:rsidP="00095E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095E76" w:rsidRDefault="00095E76" w:rsidP="00095E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т.д.)</w:t>
      </w:r>
    </w:p>
    <w:p w:rsidR="00095E76" w:rsidRDefault="00095E76" w:rsidP="00095E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ч. ___ мин., «__» ________ 20__ г. ___________________________________________.</w:t>
      </w:r>
    </w:p>
    <w:p w:rsidR="00095E76" w:rsidRDefault="00095E76" w:rsidP="00095E76">
      <w:pPr>
        <w:pStyle w:val="ConsPlusNonformat"/>
        <w:widowControl/>
        <w:ind w:firstLine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(город, адрес)</w:t>
      </w:r>
    </w:p>
    <w:p w:rsidR="00095E76" w:rsidRDefault="00095E76" w:rsidP="00095E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производилось___________________</w:t>
      </w:r>
    </w:p>
    <w:p w:rsidR="00095E76" w:rsidRDefault="00095E76" w:rsidP="00095E76">
      <w:pPr>
        <w:pStyle w:val="ConsPlusNonformat"/>
        <w:widowControl/>
        <w:ind w:firstLine="63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proofErr w:type="gramEnd"/>
    </w:p>
    <w:p w:rsidR="00095E76" w:rsidRDefault="00095E76" w:rsidP="00095E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5E76" w:rsidRDefault="00095E76" w:rsidP="00095E7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разговор, личная встреча, почта и др.)</w:t>
      </w:r>
    </w:p>
    <w:p w:rsidR="00095E76" w:rsidRDefault="00095E76" w:rsidP="00095E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5E76" w:rsidRDefault="00095E76" w:rsidP="00095E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5E76" w:rsidRDefault="00095E76" w:rsidP="00095E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 ______20__г.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_____________________</w:t>
      </w:r>
    </w:p>
    <w:p w:rsidR="00095E76" w:rsidRDefault="00095E76" w:rsidP="00095E76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(дата заполнения уведомления)                                                                  (подпись)</w:t>
      </w:r>
    </w:p>
    <w:p w:rsidR="00095E76" w:rsidRDefault="00095E76" w:rsidP="00095E76">
      <w:pPr>
        <w:suppressAutoHyphens w:val="0"/>
        <w:sectPr w:rsidR="00095E76">
          <w:pgSz w:w="11906" w:h="16838"/>
          <w:pgMar w:top="1134" w:right="926" w:bottom="1134" w:left="1559" w:header="709" w:footer="709" w:gutter="0"/>
          <w:cols w:space="720"/>
        </w:sectPr>
      </w:pPr>
    </w:p>
    <w:p w:rsidR="00095E76" w:rsidRDefault="00095E76" w:rsidP="00095E76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95E76" w:rsidRDefault="00095E76" w:rsidP="00095E76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от 05.05.2011 г. № 36</w:t>
      </w:r>
    </w:p>
    <w:p w:rsidR="00095E76" w:rsidRDefault="00095E76" w:rsidP="00095E7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95E76" w:rsidRDefault="00095E76" w:rsidP="00095E76">
      <w:pPr>
        <w:autoSpaceDE w:val="0"/>
        <w:autoSpaceDN w:val="0"/>
        <w:adjustRightInd w:val="0"/>
        <w:jc w:val="right"/>
      </w:pPr>
    </w:p>
    <w:p w:rsidR="00095E76" w:rsidRDefault="00095E76" w:rsidP="00095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095E76" w:rsidRDefault="00095E76" w:rsidP="00095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</w:t>
      </w:r>
    </w:p>
    <w:p w:rsidR="00095E76" w:rsidRDefault="00095E76" w:rsidP="00095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095E76" w:rsidRDefault="00095E76" w:rsidP="00095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к совершению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095E76" w:rsidRDefault="00095E76" w:rsidP="00095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95E76" w:rsidRDefault="00095E76" w:rsidP="00095E76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993"/>
        <w:gridCol w:w="1559"/>
        <w:gridCol w:w="1559"/>
        <w:gridCol w:w="1559"/>
        <w:gridCol w:w="1701"/>
        <w:gridCol w:w="1560"/>
        <w:gridCol w:w="1701"/>
        <w:gridCol w:w="1417"/>
        <w:gridCol w:w="1559"/>
      </w:tblGrid>
      <w:tr w:rsidR="00095E76" w:rsidTr="00095E76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замещаемая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регистрации уведомления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принявшее уведомление на проверку (дата, подпись)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</w:tr>
      <w:tr w:rsidR="00095E76" w:rsidTr="00095E7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76" w:rsidRDefault="0009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5E76" w:rsidTr="00095E7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6" w:rsidTr="00095E7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6" w:rsidTr="00095E7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76" w:rsidRDefault="00095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E76" w:rsidRDefault="00095E76" w:rsidP="00095E76">
      <w:pPr>
        <w:rPr>
          <w:lang w:val="en-US"/>
        </w:rPr>
      </w:pPr>
    </w:p>
    <w:p w:rsidR="00095E76" w:rsidRDefault="00095E76" w:rsidP="00095E76">
      <w:pPr>
        <w:rPr>
          <w:lang w:val="en-US"/>
        </w:rPr>
      </w:pPr>
    </w:p>
    <w:p w:rsidR="00095E76" w:rsidRDefault="00095E76" w:rsidP="00095E76">
      <w:pPr>
        <w:rPr>
          <w:lang w:val="en-US"/>
        </w:rPr>
      </w:pPr>
    </w:p>
    <w:p w:rsidR="00095E76" w:rsidRDefault="00095E76" w:rsidP="00095E76">
      <w:pPr>
        <w:rPr>
          <w:lang w:val="en-US"/>
        </w:rPr>
      </w:pPr>
    </w:p>
    <w:p w:rsidR="00B127C7" w:rsidRDefault="00B127C7"/>
    <w:sectPr w:rsidR="00B127C7" w:rsidSect="00095E7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95E76"/>
    <w:rsid w:val="00095E76"/>
    <w:rsid w:val="00410F9A"/>
    <w:rsid w:val="009C5B95"/>
    <w:rsid w:val="00A718B7"/>
    <w:rsid w:val="00B1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5E76"/>
    <w:pPr>
      <w:widowControl w:val="0"/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095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095E76"/>
    <w:pPr>
      <w:keepNext/>
      <w:widowControl w:val="0"/>
      <w:jc w:val="center"/>
    </w:pPr>
    <w:rPr>
      <w:b/>
      <w:sz w:val="44"/>
    </w:rPr>
  </w:style>
  <w:style w:type="paragraph" w:customStyle="1" w:styleId="ConsPlusNormal">
    <w:name w:val="ConsPlusNormal"/>
    <w:rsid w:val="00095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5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5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1990</Words>
  <Characters>11347</Characters>
  <Application>Microsoft Office Word</Application>
  <DocSecurity>0</DocSecurity>
  <Lines>94</Lines>
  <Paragraphs>26</Paragraphs>
  <ScaleCrop>false</ScaleCrop>
  <Company>Krokoz™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2018-02-13T04:43:00Z</dcterms:created>
  <dcterms:modified xsi:type="dcterms:W3CDTF">2018-02-13T04:44:00Z</dcterms:modified>
</cp:coreProperties>
</file>