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D6C" w:rsidRDefault="00317978" w:rsidP="00317978">
      <w:pPr>
        <w:tabs>
          <w:tab w:val="left" w:pos="4253"/>
        </w:tabs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7F1696B" wp14:editId="736604A3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3328" w:rsidRPr="00D47FB4" w:rsidRDefault="00806EC8" w:rsidP="0061198F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FB4">
        <w:rPr>
          <w:rFonts w:ascii="Times New Roman" w:hAnsi="Times New Roman" w:cs="Times New Roman"/>
          <w:b/>
          <w:sz w:val="28"/>
          <w:szCs w:val="28"/>
        </w:rPr>
        <w:t>Сведения о физкультурно-оздоровительном комплексе с ледовой ареной в Курско</w:t>
      </w:r>
      <w:r w:rsidR="00F33586" w:rsidRPr="00D47FB4">
        <w:rPr>
          <w:rFonts w:ascii="Times New Roman" w:hAnsi="Times New Roman" w:cs="Times New Roman"/>
          <w:b/>
          <w:sz w:val="28"/>
          <w:szCs w:val="28"/>
        </w:rPr>
        <w:t>й</w:t>
      </w:r>
      <w:r w:rsidRPr="00D47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586" w:rsidRPr="00D47FB4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 w:rsidRPr="00D47FB4">
        <w:rPr>
          <w:rFonts w:ascii="Times New Roman" w:hAnsi="Times New Roman" w:cs="Times New Roman"/>
          <w:b/>
          <w:sz w:val="28"/>
          <w:szCs w:val="28"/>
        </w:rPr>
        <w:t>внесены в ЕГРН</w:t>
      </w:r>
    </w:p>
    <w:p w:rsidR="00806EC8" w:rsidRPr="00D47FB4" w:rsidRDefault="00F80637" w:rsidP="00806EC8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FB4">
        <w:rPr>
          <w:rFonts w:ascii="Times New Roman" w:hAnsi="Times New Roman" w:cs="Times New Roman"/>
          <w:b/>
          <w:sz w:val="28"/>
          <w:szCs w:val="28"/>
        </w:rPr>
        <w:t>В</w:t>
      </w:r>
      <w:r w:rsidR="00806EC8" w:rsidRPr="00D47FB4">
        <w:rPr>
          <w:rFonts w:ascii="Times New Roman" w:hAnsi="Times New Roman" w:cs="Times New Roman"/>
          <w:b/>
          <w:sz w:val="28"/>
          <w:szCs w:val="28"/>
        </w:rPr>
        <w:t xml:space="preserve"> Единый государственный реестр недвижимости (ЕГРН) внесены сведения о физкультурно-оздоровительном комплексе с ледовой ареной, расположенном в </w:t>
      </w:r>
      <w:proofErr w:type="spellStart"/>
      <w:r w:rsidR="00806EC8" w:rsidRPr="00D47FB4">
        <w:rPr>
          <w:rFonts w:ascii="Times New Roman" w:hAnsi="Times New Roman" w:cs="Times New Roman"/>
          <w:b/>
          <w:sz w:val="28"/>
          <w:szCs w:val="28"/>
        </w:rPr>
        <w:t>Суджанском</w:t>
      </w:r>
      <w:proofErr w:type="spellEnd"/>
      <w:r w:rsidR="00806EC8" w:rsidRPr="00D47FB4">
        <w:rPr>
          <w:rFonts w:ascii="Times New Roman" w:hAnsi="Times New Roman" w:cs="Times New Roman"/>
          <w:b/>
          <w:sz w:val="28"/>
          <w:szCs w:val="28"/>
        </w:rPr>
        <w:t xml:space="preserve"> районе Курской области.</w:t>
      </w:r>
    </w:p>
    <w:p w:rsidR="00806EC8" w:rsidRPr="00D47FB4" w:rsidRDefault="00806EC8" w:rsidP="00806EC8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FB4">
        <w:rPr>
          <w:rFonts w:ascii="Times New Roman" w:hAnsi="Times New Roman" w:cs="Times New Roman"/>
          <w:sz w:val="28"/>
          <w:szCs w:val="28"/>
        </w:rPr>
        <w:t>Физкультурно-оздоровительный комплекс, расположенный по улице Сумская</w:t>
      </w:r>
      <w:r w:rsidR="00272D11" w:rsidRPr="00D47FB4">
        <w:rPr>
          <w:rFonts w:ascii="Times New Roman" w:hAnsi="Times New Roman" w:cs="Times New Roman"/>
          <w:sz w:val="28"/>
          <w:szCs w:val="28"/>
        </w:rPr>
        <w:t xml:space="preserve">, </w:t>
      </w:r>
      <w:r w:rsidR="00F44434" w:rsidRPr="00D47FB4">
        <w:rPr>
          <w:rFonts w:ascii="Times New Roman" w:hAnsi="Times New Roman" w:cs="Times New Roman"/>
          <w:sz w:val="28"/>
          <w:szCs w:val="28"/>
        </w:rPr>
        <w:t>д.</w:t>
      </w:r>
      <w:r w:rsidR="00F80637" w:rsidRPr="00D47FB4">
        <w:rPr>
          <w:rFonts w:ascii="Times New Roman" w:hAnsi="Times New Roman" w:cs="Times New Roman"/>
          <w:sz w:val="28"/>
          <w:szCs w:val="28"/>
        </w:rPr>
        <w:t> </w:t>
      </w:r>
      <w:r w:rsidR="00F44434" w:rsidRPr="00D47FB4">
        <w:rPr>
          <w:rFonts w:ascii="Times New Roman" w:hAnsi="Times New Roman" w:cs="Times New Roman"/>
          <w:sz w:val="28"/>
          <w:szCs w:val="28"/>
        </w:rPr>
        <w:t>1</w:t>
      </w:r>
      <w:r w:rsidR="00A97D68" w:rsidRPr="00D47FB4">
        <w:rPr>
          <w:rFonts w:ascii="Times New Roman" w:hAnsi="Times New Roman" w:cs="Times New Roman"/>
          <w:sz w:val="28"/>
          <w:szCs w:val="28"/>
        </w:rPr>
        <w:t xml:space="preserve">, села </w:t>
      </w:r>
      <w:proofErr w:type="spellStart"/>
      <w:r w:rsidR="00A97D68" w:rsidRPr="00D47FB4">
        <w:rPr>
          <w:rFonts w:ascii="Times New Roman" w:hAnsi="Times New Roman" w:cs="Times New Roman"/>
          <w:sz w:val="28"/>
          <w:szCs w:val="28"/>
        </w:rPr>
        <w:t>Заолешинка</w:t>
      </w:r>
      <w:proofErr w:type="spellEnd"/>
      <w:r w:rsidRPr="00D47FB4">
        <w:rPr>
          <w:rFonts w:ascii="Times New Roman" w:hAnsi="Times New Roman" w:cs="Times New Roman"/>
          <w:sz w:val="28"/>
          <w:szCs w:val="28"/>
        </w:rPr>
        <w:t xml:space="preserve"> представляет собой одноэтажное здание общей площадью 3635 </w:t>
      </w:r>
      <w:r w:rsidR="00E77343" w:rsidRPr="00D47FB4">
        <w:rPr>
          <w:rFonts w:ascii="Times New Roman" w:hAnsi="Times New Roman" w:cs="Times New Roman"/>
          <w:sz w:val="28"/>
          <w:szCs w:val="28"/>
        </w:rPr>
        <w:t>кв. м. В комплексе предусмотрен зал ледовой</w:t>
      </w:r>
      <w:r w:rsidRPr="00D47FB4">
        <w:rPr>
          <w:rFonts w:ascii="Times New Roman" w:hAnsi="Times New Roman" w:cs="Times New Roman"/>
          <w:sz w:val="28"/>
          <w:szCs w:val="28"/>
        </w:rPr>
        <w:t xml:space="preserve"> арены для занятий хоккеем и фигурным катанием, также зал для аэробики и атлетической гимнастики, тренажерный зал для детей и взрослых. </w:t>
      </w:r>
      <w:r w:rsidR="003D6E70" w:rsidRPr="00D47FB4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Физкультурно-оздоровительный комплекс</w:t>
      </w:r>
      <w:r w:rsidRPr="00D47FB4">
        <w:rPr>
          <w:rFonts w:ascii="Times New Roman" w:hAnsi="Times New Roman" w:cs="Times New Roman"/>
          <w:sz w:val="28"/>
          <w:szCs w:val="28"/>
        </w:rPr>
        <w:t xml:space="preserve"> построен с учетом всех современных требований и оснащен современными душевыми, санузлами, раздевалками. </w:t>
      </w:r>
    </w:p>
    <w:p w:rsidR="00A76270" w:rsidRPr="00D47FB4" w:rsidRDefault="00A76270" w:rsidP="00D47F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7FB4">
        <w:rPr>
          <w:rFonts w:ascii="Times New Roman" w:hAnsi="Times New Roman" w:cs="Times New Roman"/>
          <w:i/>
          <w:sz w:val="28"/>
          <w:szCs w:val="28"/>
        </w:rPr>
        <w:t>«</w:t>
      </w:r>
      <w:r w:rsidR="00D47FB4" w:rsidRPr="00D47FB4">
        <w:rPr>
          <w:rFonts w:ascii="Times New Roman" w:hAnsi="Times New Roman" w:cs="Times New Roman"/>
          <w:i/>
          <w:sz w:val="28"/>
          <w:szCs w:val="28"/>
        </w:rPr>
        <w:t>Строительство физкультурно-оздоровительных комплексов в Курской области способствует развитию спортивной индустрии</w:t>
      </w:r>
      <w:r w:rsidR="00D47FB4" w:rsidRPr="00D47FB4">
        <w:rPr>
          <w:rFonts w:ascii="Times New Roman" w:hAnsi="Times New Roman" w:cs="Times New Roman"/>
          <w:i/>
          <w:sz w:val="28"/>
          <w:szCs w:val="28"/>
        </w:rPr>
        <w:t xml:space="preserve"> среди населения</w:t>
      </w:r>
      <w:r w:rsidR="00D47FB4" w:rsidRPr="00D47FB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47FB4" w:rsidRPr="00D47FB4">
        <w:rPr>
          <w:rFonts w:ascii="Times New Roman" w:hAnsi="Times New Roman" w:cs="Times New Roman"/>
          <w:i/>
          <w:sz w:val="28"/>
          <w:szCs w:val="28"/>
        </w:rPr>
        <w:t>ведь н</w:t>
      </w:r>
      <w:r w:rsidR="00045550" w:rsidRPr="00D47FB4">
        <w:rPr>
          <w:rFonts w:ascii="Times New Roman" w:hAnsi="Times New Roman" w:cs="Times New Roman"/>
          <w:i/>
          <w:sz w:val="28"/>
          <w:szCs w:val="28"/>
        </w:rPr>
        <w:t>а сег</w:t>
      </w:r>
      <w:r w:rsidR="00F80637" w:rsidRPr="00D47FB4">
        <w:rPr>
          <w:rFonts w:ascii="Times New Roman" w:hAnsi="Times New Roman" w:cs="Times New Roman"/>
          <w:i/>
          <w:sz w:val="28"/>
          <w:szCs w:val="28"/>
        </w:rPr>
        <w:t xml:space="preserve">одняшний день занятия спортом </w:t>
      </w:r>
      <w:r w:rsidR="00045550" w:rsidRPr="00D47FB4">
        <w:rPr>
          <w:rFonts w:ascii="Times New Roman" w:hAnsi="Times New Roman" w:cs="Times New Roman"/>
          <w:i/>
          <w:sz w:val="28"/>
          <w:szCs w:val="28"/>
        </w:rPr>
        <w:t>не</w:t>
      </w:r>
      <w:r w:rsidR="00D47FB4" w:rsidRPr="00D47FB4">
        <w:rPr>
          <w:rFonts w:ascii="Times New Roman" w:hAnsi="Times New Roman" w:cs="Times New Roman"/>
          <w:i/>
          <w:sz w:val="28"/>
          <w:szCs w:val="28"/>
        </w:rPr>
        <w:t xml:space="preserve"> только дань моде,</w:t>
      </w:r>
      <w:r w:rsidR="00045550" w:rsidRPr="00D47FB4">
        <w:rPr>
          <w:rFonts w:ascii="Times New Roman" w:hAnsi="Times New Roman" w:cs="Times New Roman"/>
          <w:i/>
          <w:sz w:val="28"/>
          <w:szCs w:val="28"/>
        </w:rPr>
        <w:t xml:space="preserve"> но и эффективный метод поддержания тела в здоровой физической форме, </w:t>
      </w:r>
      <w:r w:rsidR="00797358" w:rsidRPr="00D47FB4">
        <w:rPr>
          <w:rFonts w:ascii="Times New Roman" w:hAnsi="Times New Roman" w:cs="Times New Roman"/>
          <w:i/>
          <w:sz w:val="28"/>
          <w:szCs w:val="28"/>
        </w:rPr>
        <w:t>что актуально в любое в</w:t>
      </w:r>
      <w:r w:rsidR="00D47FB4" w:rsidRPr="00D47FB4">
        <w:rPr>
          <w:rFonts w:ascii="Times New Roman" w:hAnsi="Times New Roman" w:cs="Times New Roman"/>
          <w:i/>
          <w:sz w:val="28"/>
          <w:szCs w:val="28"/>
        </w:rPr>
        <w:t>ремя</w:t>
      </w:r>
      <w:r w:rsidRPr="00D47FB4">
        <w:rPr>
          <w:rFonts w:ascii="Times New Roman" w:hAnsi="Times New Roman" w:cs="Times New Roman"/>
          <w:i/>
          <w:sz w:val="28"/>
          <w:szCs w:val="28"/>
        </w:rPr>
        <w:t>»</w:t>
      </w:r>
      <w:r w:rsidRPr="00D47FB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47FB4">
        <w:rPr>
          <w:rFonts w:ascii="Times New Roman" w:hAnsi="Times New Roman" w:cs="Times New Roman"/>
          <w:b/>
          <w:sz w:val="28"/>
          <w:szCs w:val="28"/>
        </w:rPr>
        <w:t>–</w:t>
      </w:r>
      <w:r w:rsidRPr="00D47FB4">
        <w:rPr>
          <w:rFonts w:ascii="Times New Roman" w:hAnsi="Times New Roman" w:cs="Times New Roman"/>
          <w:sz w:val="28"/>
          <w:szCs w:val="28"/>
        </w:rPr>
        <w:t xml:space="preserve"> </w:t>
      </w:r>
      <w:r w:rsidRPr="00D47FB4">
        <w:rPr>
          <w:rFonts w:ascii="Times New Roman" w:hAnsi="Times New Roman" w:cs="Times New Roman"/>
          <w:b/>
          <w:sz w:val="28"/>
          <w:szCs w:val="28"/>
        </w:rPr>
        <w:t xml:space="preserve">прокомментировала </w:t>
      </w:r>
      <w:r w:rsidRPr="00D47FB4">
        <w:rPr>
          <w:rFonts w:ascii="Times New Roman" w:hAnsi="Times New Roman" w:cs="Times New Roman"/>
          <w:b/>
          <w:sz w:val="28"/>
          <w:szCs w:val="28"/>
        </w:rPr>
        <w:t xml:space="preserve">эксперт Кадастровой палаты </w:t>
      </w:r>
      <w:r w:rsidRPr="00D47FB4"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r w:rsidRPr="00D47FB4">
        <w:rPr>
          <w:rFonts w:ascii="Times New Roman" w:hAnsi="Times New Roman" w:cs="Times New Roman"/>
          <w:b/>
          <w:sz w:val="28"/>
          <w:szCs w:val="28"/>
        </w:rPr>
        <w:t xml:space="preserve"> Татьяна Сараева</w:t>
      </w:r>
      <w:r w:rsidRPr="00D47FB4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76270" w:rsidRPr="00D47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0C"/>
    <w:rsid w:val="00011BF7"/>
    <w:rsid w:val="00045550"/>
    <w:rsid w:val="0009789F"/>
    <w:rsid w:val="000F6ABD"/>
    <w:rsid w:val="00121D1E"/>
    <w:rsid w:val="00272D11"/>
    <w:rsid w:val="00317978"/>
    <w:rsid w:val="00347D6C"/>
    <w:rsid w:val="003D6E70"/>
    <w:rsid w:val="00467842"/>
    <w:rsid w:val="004E0ADD"/>
    <w:rsid w:val="0061198F"/>
    <w:rsid w:val="00657953"/>
    <w:rsid w:val="00732178"/>
    <w:rsid w:val="00797358"/>
    <w:rsid w:val="007D00A8"/>
    <w:rsid w:val="00806EC8"/>
    <w:rsid w:val="008201AB"/>
    <w:rsid w:val="008E55B0"/>
    <w:rsid w:val="009D730C"/>
    <w:rsid w:val="009E34D0"/>
    <w:rsid w:val="00A76270"/>
    <w:rsid w:val="00A97D68"/>
    <w:rsid w:val="00AB0D86"/>
    <w:rsid w:val="00C35E6C"/>
    <w:rsid w:val="00CF3328"/>
    <w:rsid w:val="00D47FB4"/>
    <w:rsid w:val="00E77343"/>
    <w:rsid w:val="00F33586"/>
    <w:rsid w:val="00F44434"/>
    <w:rsid w:val="00F8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201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97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8201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dparagraph-sc-17amg0v-0">
    <w:name w:val="styled__paragraph-sc-17amg0v-0"/>
    <w:basedOn w:val="a"/>
    <w:rsid w:val="0082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2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201AB"/>
    <w:rPr>
      <w:b/>
      <w:bCs/>
    </w:rPr>
  </w:style>
  <w:style w:type="character" w:styleId="a7">
    <w:name w:val="Hyperlink"/>
    <w:basedOn w:val="a0"/>
    <w:uiPriority w:val="99"/>
    <w:semiHidden/>
    <w:unhideWhenUsed/>
    <w:rsid w:val="008201AB"/>
    <w:rPr>
      <w:color w:val="0000FF"/>
      <w:u w:val="single"/>
    </w:rPr>
  </w:style>
  <w:style w:type="character" w:customStyle="1" w:styleId="styledhighlighted-sc-15w808f-11">
    <w:name w:val="styled__highlighted-sc-15w808f-11"/>
    <w:basedOn w:val="a0"/>
    <w:rsid w:val="008201AB"/>
  </w:style>
  <w:style w:type="character" w:customStyle="1" w:styleId="styledhighlighted-jba0vw-0">
    <w:name w:val="styled__highlighted-jba0vw-0"/>
    <w:basedOn w:val="a0"/>
    <w:rsid w:val="008201AB"/>
  </w:style>
  <w:style w:type="paragraph" w:styleId="a8">
    <w:name w:val="List Paragraph"/>
    <w:basedOn w:val="a"/>
    <w:uiPriority w:val="34"/>
    <w:qFormat/>
    <w:rsid w:val="00045550"/>
    <w:pPr>
      <w:ind w:left="720"/>
      <w:contextualSpacing/>
    </w:pPr>
  </w:style>
  <w:style w:type="paragraph" w:styleId="a9">
    <w:name w:val="No Spacing"/>
    <w:uiPriority w:val="1"/>
    <w:qFormat/>
    <w:rsid w:val="00806E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201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97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8201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dparagraph-sc-17amg0v-0">
    <w:name w:val="styled__paragraph-sc-17amg0v-0"/>
    <w:basedOn w:val="a"/>
    <w:rsid w:val="0082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2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201AB"/>
    <w:rPr>
      <w:b/>
      <w:bCs/>
    </w:rPr>
  </w:style>
  <w:style w:type="character" w:styleId="a7">
    <w:name w:val="Hyperlink"/>
    <w:basedOn w:val="a0"/>
    <w:uiPriority w:val="99"/>
    <w:semiHidden/>
    <w:unhideWhenUsed/>
    <w:rsid w:val="008201AB"/>
    <w:rPr>
      <w:color w:val="0000FF"/>
      <w:u w:val="single"/>
    </w:rPr>
  </w:style>
  <w:style w:type="character" w:customStyle="1" w:styleId="styledhighlighted-sc-15w808f-11">
    <w:name w:val="styled__highlighted-sc-15w808f-11"/>
    <w:basedOn w:val="a0"/>
    <w:rsid w:val="008201AB"/>
  </w:style>
  <w:style w:type="character" w:customStyle="1" w:styleId="styledhighlighted-jba0vw-0">
    <w:name w:val="styled__highlighted-jba0vw-0"/>
    <w:basedOn w:val="a0"/>
    <w:rsid w:val="008201AB"/>
  </w:style>
  <w:style w:type="paragraph" w:styleId="a8">
    <w:name w:val="List Paragraph"/>
    <w:basedOn w:val="a"/>
    <w:uiPriority w:val="34"/>
    <w:qFormat/>
    <w:rsid w:val="00045550"/>
    <w:pPr>
      <w:ind w:left="720"/>
      <w:contextualSpacing/>
    </w:pPr>
  </w:style>
  <w:style w:type="paragraph" w:styleId="a9">
    <w:name w:val="No Spacing"/>
    <w:uiPriority w:val="1"/>
    <w:qFormat/>
    <w:rsid w:val="00806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476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905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154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98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7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22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17351">
                  <w:marLeft w:val="0"/>
                  <w:marRight w:val="0"/>
                  <w:marTop w:val="600"/>
                  <w:marBottom w:val="0"/>
                  <w:divBdr>
                    <w:top w:val="single" w:sz="36" w:space="0" w:color="0C77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9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1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36</cp:revision>
  <cp:lastPrinted>2020-10-06T14:10:00Z</cp:lastPrinted>
  <dcterms:created xsi:type="dcterms:W3CDTF">2020-10-06T10:25:00Z</dcterms:created>
  <dcterms:modified xsi:type="dcterms:W3CDTF">2020-10-09T09:00:00Z</dcterms:modified>
</cp:coreProperties>
</file>